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80" w:rsidRPr="00601CAC" w:rsidRDefault="00511780" w:rsidP="00DF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01CAC" w:rsidRPr="00601CAC" w:rsidRDefault="00601CAC" w:rsidP="00601CAC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601CAC">
        <w:rPr>
          <w:rFonts w:ascii="Times New Roman" w:hAnsi="Times New Roman" w:cs="Times New Roman"/>
          <w:sz w:val="20"/>
          <w:szCs w:val="20"/>
          <w:lang w:val="uk-UA"/>
        </w:rPr>
        <w:t>Додаток</w:t>
      </w:r>
      <w:r w:rsidR="008E52B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D1EAE">
        <w:rPr>
          <w:rFonts w:ascii="Times New Roman" w:hAnsi="Times New Roman" w:cs="Times New Roman"/>
          <w:sz w:val="20"/>
          <w:szCs w:val="20"/>
          <w:lang w:val="uk-UA"/>
        </w:rPr>
        <w:t>6</w:t>
      </w:r>
      <w:r w:rsidRPr="00601CA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01CAC" w:rsidRPr="00601CAC" w:rsidRDefault="00601CAC" w:rsidP="00601CAC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601CAC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комітету </w:t>
      </w:r>
    </w:p>
    <w:p w:rsidR="00601CAC" w:rsidRPr="00601CAC" w:rsidRDefault="009A2C48" w:rsidP="00601CAC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</w:rPr>
        <w:t>від 25.03.2021 № 292</w:t>
      </w:r>
      <w:bookmarkStart w:id="0" w:name="_GoBack"/>
      <w:bookmarkEnd w:id="0"/>
    </w:p>
    <w:p w:rsidR="00601CAC" w:rsidRPr="00601CAC" w:rsidRDefault="00601CAC" w:rsidP="00601CAC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5"/>
        <w:gridCol w:w="1332"/>
        <w:gridCol w:w="2205"/>
        <w:gridCol w:w="1307"/>
        <w:gridCol w:w="1482"/>
        <w:gridCol w:w="1022"/>
        <w:gridCol w:w="871"/>
        <w:gridCol w:w="671"/>
        <w:gridCol w:w="1187"/>
        <w:gridCol w:w="851"/>
        <w:gridCol w:w="1204"/>
        <w:gridCol w:w="1084"/>
        <w:gridCol w:w="1223"/>
        <w:gridCol w:w="852"/>
      </w:tblGrid>
      <w:tr w:rsidR="00601CAC" w:rsidRPr="008E6FB9" w:rsidTr="00F27AEC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6FB9" w:rsidP="008E52BF">
            <w:pPr>
              <w:spacing w:after="0"/>
              <w:ind w:right="10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Перелік продуктів харчування, які передаю</w:t>
            </w:r>
            <w:r w:rsidR="00601CAC" w:rsidRPr="008E6FB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ться з балансу Пироговецької  сільської  ради на  баланс</w:t>
            </w:r>
            <w:r w:rsidR="008E52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департаменту освіти та науки </w:t>
            </w:r>
          </w:p>
        </w:tc>
      </w:tr>
      <w:tr w:rsidR="00601CAC" w:rsidRPr="008E6FB9" w:rsidTr="008E6FB9">
        <w:trPr>
          <w:trHeight w:val="282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601CAC" w:rsidRDefault="00601CAC" w:rsidP="00F27AEC">
            <w:pPr>
              <w:spacing w:after="8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601CA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601CAC" w:rsidRPr="00601CAC" w:rsidRDefault="00601CAC" w:rsidP="00F27AEC">
            <w:pPr>
              <w:spacing w:after="0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01CAC">
              <w:rPr>
                <w:rFonts w:ascii="Times New Roman" w:hAnsi="Times New Roman" w:cs="Times New Roman"/>
                <w:sz w:val="20"/>
                <w:szCs w:val="20"/>
              </w:rPr>
              <w:t xml:space="preserve">з/п 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Рахунок, субрахунок 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Найменування, стисла характеристика та призначення об’єкта </w:t>
            </w:r>
          </w:p>
          <w:p w:rsidR="00601CAC" w:rsidRPr="008E6FB9" w:rsidRDefault="00601CAC" w:rsidP="00F27AEC">
            <w:pPr>
              <w:spacing w:after="0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(пооб’єктно) 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Рік випуску </w:t>
            </w:r>
          </w:p>
          <w:p w:rsidR="00601CAC" w:rsidRPr="008E6FB9" w:rsidRDefault="00601CAC" w:rsidP="00F27AEC">
            <w:pPr>
              <w:spacing w:after="0" w:line="238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(будівництва) чи дата </w:t>
            </w:r>
          </w:p>
          <w:p w:rsidR="00601CAC" w:rsidRPr="008E6FB9" w:rsidRDefault="00601CAC" w:rsidP="00F27AE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</w:t>
            </w:r>
          </w:p>
          <w:p w:rsidR="00601CAC" w:rsidRPr="008E6FB9" w:rsidRDefault="00601CAC" w:rsidP="00F27AEC">
            <w:pPr>
              <w:spacing w:after="28" w:line="238" w:lineRule="auto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(введення в експлуатацію) та </w:t>
            </w:r>
          </w:p>
          <w:p w:rsidR="00601CAC" w:rsidRPr="008E6FB9" w:rsidRDefault="00601CAC" w:rsidP="00F27AEC">
            <w:pPr>
              <w:spacing w:after="0"/>
              <w:ind w:left="9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Номер 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Один. вимір. </w:t>
            </w:r>
          </w:p>
        </w:tc>
        <w:tc>
          <w:tcPr>
            <w:tcW w:w="554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spacing w:after="0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Інші відомості </w:t>
            </w:r>
          </w:p>
        </w:tc>
      </w:tr>
      <w:tr w:rsidR="00601CAC" w:rsidRPr="008E6FB9" w:rsidTr="008E6FB9">
        <w:trPr>
          <w:trHeight w:val="458"/>
        </w:trPr>
        <w:tc>
          <w:tcPr>
            <w:tcW w:w="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CAC" w:rsidRPr="00601CAC" w:rsidRDefault="00601CAC" w:rsidP="00F27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інвентарний / номенклатурний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заводський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1CAC" w:rsidRPr="008E6FB9" w:rsidTr="00130179">
        <w:trPr>
          <w:trHeight w:val="1003"/>
        </w:trPr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1CAC" w:rsidRPr="00601CAC" w:rsidRDefault="00601CAC" w:rsidP="00F27A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сума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ind w:left="-25" w:firstLine="2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балансова вартість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601CAC" w:rsidP="00F27A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F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AC" w:rsidRPr="008E6FB9" w:rsidRDefault="00601CAC" w:rsidP="00F27AE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01CAC" w:rsidRPr="008E6FB9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F27AE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8E52BF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8E6FB9" w:rsidRDefault="008E52BF" w:rsidP="00F27AE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Олія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0,394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47,62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18,76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 xml:space="preserve">Масло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 xml:space="preserve">кг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1,897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en-US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70</w:t>
            </w:r>
            <w:r w:rsidRPr="00601CAC">
              <w:rPr>
                <w:rFonts w:ascii="Times New Roman" w:hAnsi="Times New Roman" w:cs="Times New Roman"/>
                <w:lang w:val="en-US"/>
              </w:rPr>
              <w:t>,95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134</w:t>
            </w:r>
            <w:r w:rsidRPr="00601CAC">
              <w:rPr>
                <w:rFonts w:ascii="Times New Roman" w:hAnsi="Times New Roman" w:cs="Times New Roman"/>
              </w:rPr>
              <w:t>,</w:t>
            </w:r>
            <w:r w:rsidRPr="00601CAC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Сметана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0,335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63,87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21,40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Сир твердий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0,425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210,18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89,33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Свинина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0,466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125,00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58,25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Філе куряче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6,326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93,60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592,11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 xml:space="preserve">Риба свіжоморожена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3,325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79,00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262,68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Крупа гречана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1,692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36,90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62,43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Крупа вівсяна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2,281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16,84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38,41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Крупа пшенична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0,636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17,11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10,88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Рис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2,563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24,20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62,02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Крупа ячмінна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1,416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14,04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19,88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Пшоно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2,535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19,00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48,17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Макарони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0,124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2,48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Горох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13,55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7,99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Горошок зелений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0,410 (1б.)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52,49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21,52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Борошно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1,943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27,34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Картопля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286,90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8,00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2295,2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Морква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54,876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493,88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Цибуля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62,400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436,80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Буряк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30,506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213,54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Капуста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7,00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98,00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Томатна паста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0,4026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50,56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20,36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Крохмаль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64,46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12,89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 xml:space="preserve">Сіль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8,50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8,50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Какао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0,150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243,5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rPr>
                <w:rFonts w:ascii="Times New Roman" w:hAnsi="Times New Roman" w:cs="Times New Roman"/>
                <w:lang w:val="uk-UA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36,53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10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01CAC">
              <w:rPr>
                <w:rFonts w:ascii="Times New Roman" w:hAnsi="Times New Roman" w:cs="Times New Roman"/>
                <w:b/>
                <w:lang w:val="uk-UA"/>
              </w:rPr>
              <w:t>Разом по субр. 1511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AC">
              <w:rPr>
                <w:rFonts w:ascii="Times New Roman" w:hAnsi="Times New Roman" w:cs="Times New Roman"/>
                <w:lang w:val="uk-UA"/>
              </w:rPr>
              <w:t>5093,94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1CAC" w:rsidRPr="00601CAC" w:rsidTr="00130179">
        <w:trPr>
          <w:trHeight w:val="263"/>
        </w:trPr>
        <w:tc>
          <w:tcPr>
            <w:tcW w:w="10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AC" w:rsidRPr="00601CAC" w:rsidRDefault="00601CAC" w:rsidP="00601CAC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01CAC" w:rsidRPr="00601CAC" w:rsidRDefault="00601CAC" w:rsidP="00601CAC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Default="00601CAC" w:rsidP="00601C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виконавчого комітету    </w:t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  <w:t>Ю.САБІЙ</w:t>
      </w:r>
    </w:p>
    <w:p w:rsidR="008E52BF" w:rsidRPr="00601CAC" w:rsidRDefault="008E52BF" w:rsidP="00601C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1CAC" w:rsidRPr="00601CAC" w:rsidRDefault="00601CAC" w:rsidP="00601C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>Головний бухгалтер</w:t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1CAC">
        <w:rPr>
          <w:rFonts w:ascii="Times New Roman" w:hAnsi="Times New Roman" w:cs="Times New Roman"/>
          <w:b/>
          <w:sz w:val="24"/>
          <w:szCs w:val="24"/>
          <w:lang w:val="uk-UA"/>
        </w:rPr>
        <w:tab/>
        <w:t>Н.СТАДНІК</w:t>
      </w: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p w:rsidR="00601CAC" w:rsidRPr="00601CAC" w:rsidRDefault="00601CAC" w:rsidP="00511780">
      <w:pPr>
        <w:spacing w:after="0"/>
        <w:ind w:left="12036"/>
        <w:rPr>
          <w:rFonts w:ascii="Times New Roman" w:hAnsi="Times New Roman" w:cs="Times New Roman"/>
          <w:sz w:val="20"/>
          <w:szCs w:val="20"/>
          <w:lang w:val="uk-UA"/>
        </w:rPr>
      </w:pPr>
    </w:p>
    <w:sectPr w:rsidR="00601CAC" w:rsidRPr="00601CAC" w:rsidSect="002241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B1" w:rsidRDefault="00E446B1" w:rsidP="00682DDE">
      <w:pPr>
        <w:spacing w:after="0" w:line="240" w:lineRule="auto"/>
      </w:pPr>
      <w:r>
        <w:separator/>
      </w:r>
    </w:p>
  </w:endnote>
  <w:endnote w:type="continuationSeparator" w:id="0">
    <w:p w:rsidR="00E446B1" w:rsidRDefault="00E446B1" w:rsidP="0068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B1" w:rsidRDefault="00E446B1" w:rsidP="00682DDE">
      <w:pPr>
        <w:spacing w:after="0" w:line="240" w:lineRule="auto"/>
      </w:pPr>
      <w:r>
        <w:separator/>
      </w:r>
    </w:p>
  </w:footnote>
  <w:footnote w:type="continuationSeparator" w:id="0">
    <w:p w:rsidR="00E446B1" w:rsidRDefault="00E446B1" w:rsidP="00682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C1844"/>
    <w:multiLevelType w:val="hybridMultilevel"/>
    <w:tmpl w:val="6DD63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94CA0"/>
    <w:multiLevelType w:val="hybridMultilevel"/>
    <w:tmpl w:val="4C303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36AA"/>
    <w:multiLevelType w:val="hybridMultilevel"/>
    <w:tmpl w:val="B2ACE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B40F3"/>
    <w:multiLevelType w:val="hybridMultilevel"/>
    <w:tmpl w:val="26F29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4F"/>
    <w:rsid w:val="00064396"/>
    <w:rsid w:val="00130179"/>
    <w:rsid w:val="00191E16"/>
    <w:rsid w:val="001B5AA6"/>
    <w:rsid w:val="002109A8"/>
    <w:rsid w:val="0022414F"/>
    <w:rsid w:val="003C4356"/>
    <w:rsid w:val="004E4F30"/>
    <w:rsid w:val="00511780"/>
    <w:rsid w:val="005F236E"/>
    <w:rsid w:val="005F3EE4"/>
    <w:rsid w:val="00601CAC"/>
    <w:rsid w:val="00682DDE"/>
    <w:rsid w:val="007D1EAE"/>
    <w:rsid w:val="007D435D"/>
    <w:rsid w:val="007E1D31"/>
    <w:rsid w:val="007F518D"/>
    <w:rsid w:val="00805D8A"/>
    <w:rsid w:val="00812E3D"/>
    <w:rsid w:val="0085728C"/>
    <w:rsid w:val="008E52BF"/>
    <w:rsid w:val="008E6FB9"/>
    <w:rsid w:val="0097494C"/>
    <w:rsid w:val="009A2C48"/>
    <w:rsid w:val="00AC06E4"/>
    <w:rsid w:val="00AD300C"/>
    <w:rsid w:val="00B40BC3"/>
    <w:rsid w:val="00D10337"/>
    <w:rsid w:val="00D2348E"/>
    <w:rsid w:val="00D625AA"/>
    <w:rsid w:val="00DF7B05"/>
    <w:rsid w:val="00E446B1"/>
    <w:rsid w:val="00E61B5F"/>
    <w:rsid w:val="00F03A0B"/>
    <w:rsid w:val="00F10646"/>
    <w:rsid w:val="00F1184C"/>
    <w:rsid w:val="00F66F0F"/>
    <w:rsid w:val="00F92D3F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711B-C0C5-4C89-8884-71F37DA3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8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2DD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82D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82DDE"/>
  </w:style>
  <w:style w:type="paragraph" w:styleId="a9">
    <w:name w:val="footer"/>
    <w:basedOn w:val="a"/>
    <w:link w:val="aa"/>
    <w:uiPriority w:val="99"/>
    <w:unhideWhenUsed/>
    <w:rsid w:val="00682D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82DDE"/>
  </w:style>
  <w:style w:type="paragraph" w:styleId="ab">
    <w:name w:val="footnote text"/>
    <w:basedOn w:val="a"/>
    <w:link w:val="ac"/>
    <w:uiPriority w:val="99"/>
    <w:rsid w:val="005117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кст виноски Знак"/>
    <w:basedOn w:val="a0"/>
    <w:link w:val="ab"/>
    <w:uiPriority w:val="99"/>
    <w:rsid w:val="005117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540A-66C3-464E-8807-8AC65C38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Кірічук Оксана Володимирівна</cp:lastModifiedBy>
  <cp:revision>5</cp:revision>
  <cp:lastPrinted>2021-03-26T09:54:00Z</cp:lastPrinted>
  <dcterms:created xsi:type="dcterms:W3CDTF">2021-03-11T12:13:00Z</dcterms:created>
  <dcterms:modified xsi:type="dcterms:W3CDTF">2021-03-26T09:54:00Z</dcterms:modified>
</cp:coreProperties>
</file>